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A196C" w14:textId="4FAE6E9E" w:rsidR="002A7ABA" w:rsidRPr="007662F7" w:rsidRDefault="002A7ABA">
      <w:pPr>
        <w:rPr>
          <w:sz w:val="24"/>
          <w:szCs w:val="24"/>
        </w:rPr>
      </w:pPr>
      <w:r w:rsidRPr="007662F7">
        <w:rPr>
          <w:sz w:val="24"/>
          <w:szCs w:val="24"/>
        </w:rPr>
        <w:t>Psalm 79 Commentary 4C</w:t>
      </w:r>
    </w:p>
    <w:p w14:paraId="71D67824" w14:textId="2E1CD8B7" w:rsidR="002A7ABA" w:rsidRPr="007662F7" w:rsidRDefault="002A7ABA">
      <w:pPr>
        <w:rPr>
          <w:sz w:val="24"/>
          <w:szCs w:val="24"/>
        </w:rPr>
      </w:pPr>
      <w:r w:rsidRPr="007662F7">
        <w:rPr>
          <w:sz w:val="24"/>
          <w:szCs w:val="24"/>
        </w:rPr>
        <w:tab/>
        <w:t>Psalm 79 is an urgent prayer by the people in the Jerusalem Temple for their neighbours in the Northern state of Isra</w:t>
      </w:r>
      <w:r w:rsidR="00FB2440" w:rsidRPr="007662F7">
        <w:rPr>
          <w:sz w:val="24"/>
          <w:szCs w:val="24"/>
        </w:rPr>
        <w:t>e</w:t>
      </w:r>
      <w:r w:rsidRPr="007662F7">
        <w:rPr>
          <w:sz w:val="24"/>
          <w:szCs w:val="24"/>
        </w:rPr>
        <w:t>l who are under threat of invasion by Assyrian troops around 720 BCE</w:t>
      </w:r>
      <w:r w:rsidR="00CD792A" w:rsidRPr="007662F7">
        <w:rPr>
          <w:sz w:val="24"/>
          <w:szCs w:val="24"/>
        </w:rPr>
        <w:t>.</w:t>
      </w:r>
    </w:p>
    <w:p w14:paraId="7180006F" w14:textId="480CA30A" w:rsidR="00CD792A" w:rsidRPr="007662F7" w:rsidRDefault="00CD792A">
      <w:pPr>
        <w:rPr>
          <w:sz w:val="24"/>
          <w:szCs w:val="24"/>
        </w:rPr>
      </w:pPr>
      <w:r w:rsidRPr="007662F7">
        <w:rPr>
          <w:sz w:val="24"/>
          <w:szCs w:val="24"/>
        </w:rPr>
        <w:t xml:space="preserve">From the psalm’s 20 verses our liturgy </w:t>
      </w:r>
      <w:r w:rsidR="00281458" w:rsidRPr="007662F7">
        <w:rPr>
          <w:sz w:val="24"/>
          <w:szCs w:val="24"/>
        </w:rPr>
        <w:t>gives us</w:t>
      </w:r>
      <w:r w:rsidRPr="007662F7">
        <w:rPr>
          <w:sz w:val="24"/>
          <w:szCs w:val="24"/>
        </w:rPr>
        <w:t xml:space="preserve"> three stanzas</w:t>
      </w:r>
      <w:r w:rsidR="00281458" w:rsidRPr="007662F7">
        <w:rPr>
          <w:sz w:val="24"/>
          <w:szCs w:val="24"/>
        </w:rPr>
        <w:t xml:space="preserve"> to sing by </w:t>
      </w:r>
      <w:proofErr w:type="gramStart"/>
      <w:r w:rsidR="000C5DFB" w:rsidRPr="007662F7">
        <w:rPr>
          <w:sz w:val="24"/>
          <w:szCs w:val="24"/>
        </w:rPr>
        <w:t>making a selection of</w:t>
      </w:r>
      <w:proofErr w:type="gramEnd"/>
      <w:r w:rsidR="000C5DFB" w:rsidRPr="007662F7">
        <w:rPr>
          <w:sz w:val="24"/>
          <w:szCs w:val="24"/>
        </w:rPr>
        <w:t xml:space="preserve"> a few verses</w:t>
      </w:r>
      <w:r w:rsidRPr="007662F7">
        <w:rPr>
          <w:sz w:val="24"/>
          <w:szCs w:val="24"/>
        </w:rPr>
        <w:t>. In doing so, the liturgists have kept the t</w:t>
      </w:r>
      <w:r w:rsidR="000C5DFB" w:rsidRPr="007662F7">
        <w:rPr>
          <w:sz w:val="24"/>
          <w:szCs w:val="24"/>
        </w:rPr>
        <w:t>hree</w:t>
      </w:r>
      <w:r w:rsidRPr="007662F7">
        <w:rPr>
          <w:sz w:val="24"/>
          <w:szCs w:val="24"/>
        </w:rPr>
        <w:t xml:space="preserve"> dominant images of the song: God as Shepherd of Israel (the only ti</w:t>
      </w:r>
      <w:r w:rsidR="00467AE8" w:rsidRPr="007662F7">
        <w:rPr>
          <w:sz w:val="24"/>
          <w:szCs w:val="24"/>
        </w:rPr>
        <w:t>m</w:t>
      </w:r>
      <w:r w:rsidRPr="007662F7">
        <w:rPr>
          <w:sz w:val="24"/>
          <w:szCs w:val="24"/>
        </w:rPr>
        <w:t>e in</w:t>
      </w:r>
      <w:r w:rsidR="00467AE8" w:rsidRPr="007662F7">
        <w:rPr>
          <w:sz w:val="24"/>
          <w:szCs w:val="24"/>
        </w:rPr>
        <w:t xml:space="preserve"> the</w:t>
      </w:r>
      <w:r w:rsidRPr="007662F7">
        <w:rPr>
          <w:sz w:val="24"/>
          <w:szCs w:val="24"/>
        </w:rPr>
        <w:t xml:space="preserve"> Bible that this title occurs</w:t>
      </w:r>
      <w:r w:rsidR="00D851EF" w:rsidRPr="007662F7">
        <w:rPr>
          <w:sz w:val="24"/>
          <w:szCs w:val="24"/>
        </w:rPr>
        <w:t>)</w:t>
      </w:r>
      <w:r w:rsidR="000C5DFB" w:rsidRPr="007662F7">
        <w:rPr>
          <w:sz w:val="24"/>
          <w:szCs w:val="24"/>
        </w:rPr>
        <w:t>;</w:t>
      </w:r>
      <w:r w:rsidR="00D851EF" w:rsidRPr="007662F7">
        <w:rPr>
          <w:sz w:val="24"/>
          <w:szCs w:val="24"/>
        </w:rPr>
        <w:t xml:space="preserve"> the image of Israel as a Vine, lovingly cared for by God until the present crisis has developed</w:t>
      </w:r>
      <w:r w:rsidR="000C5DFB" w:rsidRPr="007662F7">
        <w:rPr>
          <w:sz w:val="24"/>
          <w:szCs w:val="24"/>
        </w:rPr>
        <w:t xml:space="preserve">; and thirdly, </w:t>
      </w:r>
      <w:r w:rsidR="00973253" w:rsidRPr="007662F7">
        <w:rPr>
          <w:sz w:val="24"/>
          <w:szCs w:val="24"/>
        </w:rPr>
        <w:t xml:space="preserve">the coming of </w:t>
      </w:r>
      <w:r w:rsidR="000C5DFB" w:rsidRPr="007662F7">
        <w:rPr>
          <w:sz w:val="24"/>
          <w:szCs w:val="24"/>
        </w:rPr>
        <w:t>a special</w:t>
      </w:r>
      <w:r w:rsidR="00973253" w:rsidRPr="007662F7">
        <w:rPr>
          <w:sz w:val="24"/>
          <w:szCs w:val="24"/>
        </w:rPr>
        <w:t>ly</w:t>
      </w:r>
      <w:r w:rsidR="000C5DFB" w:rsidRPr="007662F7">
        <w:rPr>
          <w:sz w:val="24"/>
          <w:szCs w:val="24"/>
        </w:rPr>
        <w:t xml:space="preserve"> chosen Son </w:t>
      </w:r>
      <w:r w:rsidR="00973253" w:rsidRPr="007662F7">
        <w:rPr>
          <w:sz w:val="24"/>
          <w:szCs w:val="24"/>
        </w:rPr>
        <w:t xml:space="preserve">of </w:t>
      </w:r>
      <w:r w:rsidR="000C5DFB" w:rsidRPr="007662F7">
        <w:rPr>
          <w:sz w:val="24"/>
          <w:szCs w:val="24"/>
        </w:rPr>
        <w:t>Man.</w:t>
      </w:r>
    </w:p>
    <w:p w14:paraId="555B802D" w14:textId="3D52E2B0" w:rsidR="006C5F81" w:rsidRPr="007662F7" w:rsidRDefault="006C5F81">
      <w:pPr>
        <w:rPr>
          <w:sz w:val="24"/>
          <w:szCs w:val="24"/>
        </w:rPr>
      </w:pPr>
      <w:r w:rsidRPr="007662F7">
        <w:rPr>
          <w:sz w:val="24"/>
          <w:szCs w:val="24"/>
        </w:rPr>
        <w:t>The singer addresses God</w:t>
      </w:r>
      <w:r w:rsidR="00973253" w:rsidRPr="007662F7">
        <w:rPr>
          <w:sz w:val="24"/>
          <w:szCs w:val="24"/>
        </w:rPr>
        <w:t xml:space="preserve"> as Shepherd</w:t>
      </w:r>
      <w:r w:rsidRPr="007662F7">
        <w:rPr>
          <w:sz w:val="24"/>
          <w:szCs w:val="24"/>
        </w:rPr>
        <w:t xml:space="preserve"> “on his cherubim throne”. This was </w:t>
      </w:r>
      <w:r w:rsidR="00F82710" w:rsidRPr="007662F7">
        <w:rPr>
          <w:sz w:val="24"/>
          <w:szCs w:val="24"/>
        </w:rPr>
        <w:t>the throne of the Covenant Box with its two</w:t>
      </w:r>
      <w:r w:rsidRPr="007662F7">
        <w:rPr>
          <w:sz w:val="24"/>
          <w:szCs w:val="24"/>
        </w:rPr>
        <w:t xml:space="preserve"> sp</w:t>
      </w:r>
      <w:r w:rsidR="00467AE8" w:rsidRPr="007662F7">
        <w:rPr>
          <w:sz w:val="24"/>
          <w:szCs w:val="24"/>
        </w:rPr>
        <w:t>h</w:t>
      </w:r>
      <w:r w:rsidRPr="007662F7">
        <w:rPr>
          <w:sz w:val="24"/>
          <w:szCs w:val="24"/>
        </w:rPr>
        <w:t>ynx-like</w:t>
      </w:r>
      <w:r w:rsidR="00F82710" w:rsidRPr="007662F7">
        <w:rPr>
          <w:sz w:val="24"/>
          <w:szCs w:val="24"/>
        </w:rPr>
        <w:t xml:space="preserve"> </w:t>
      </w:r>
      <w:r w:rsidR="00467AE8" w:rsidRPr="007662F7">
        <w:rPr>
          <w:sz w:val="24"/>
          <w:szCs w:val="24"/>
        </w:rPr>
        <w:t xml:space="preserve">golden </w:t>
      </w:r>
      <w:r w:rsidR="00080F15" w:rsidRPr="007662F7">
        <w:rPr>
          <w:sz w:val="24"/>
          <w:szCs w:val="24"/>
        </w:rPr>
        <w:t>cherubim</w:t>
      </w:r>
      <w:r w:rsidR="00F82710" w:rsidRPr="007662F7">
        <w:rPr>
          <w:sz w:val="24"/>
          <w:szCs w:val="24"/>
        </w:rPr>
        <w:t xml:space="preserve"> that were carved on the lid with their wings covering the sacred presence</w:t>
      </w:r>
      <w:r w:rsidR="00973253" w:rsidRPr="007662F7">
        <w:rPr>
          <w:sz w:val="24"/>
          <w:szCs w:val="24"/>
        </w:rPr>
        <w:t xml:space="preserve"> of God. </w:t>
      </w:r>
      <w:r w:rsidR="00F82710" w:rsidRPr="007662F7">
        <w:rPr>
          <w:sz w:val="24"/>
          <w:szCs w:val="24"/>
        </w:rPr>
        <w:t>That Ark or Box of the Covenant</w:t>
      </w:r>
      <w:r w:rsidR="002344FF" w:rsidRPr="007662F7">
        <w:rPr>
          <w:sz w:val="24"/>
          <w:szCs w:val="24"/>
        </w:rPr>
        <w:t xml:space="preserve"> </w:t>
      </w:r>
      <w:r w:rsidR="00467AE8" w:rsidRPr="007662F7">
        <w:rPr>
          <w:sz w:val="24"/>
          <w:szCs w:val="24"/>
        </w:rPr>
        <w:t>contained the presence</w:t>
      </w:r>
      <w:r w:rsidR="002344FF" w:rsidRPr="007662F7">
        <w:rPr>
          <w:sz w:val="24"/>
          <w:szCs w:val="24"/>
        </w:rPr>
        <w:t xml:space="preserve"> of God in his </w:t>
      </w:r>
      <w:r w:rsidR="00973253" w:rsidRPr="007662F7">
        <w:rPr>
          <w:sz w:val="24"/>
          <w:szCs w:val="24"/>
        </w:rPr>
        <w:t xml:space="preserve">written </w:t>
      </w:r>
      <w:r w:rsidR="002344FF" w:rsidRPr="007662F7">
        <w:rPr>
          <w:sz w:val="24"/>
          <w:szCs w:val="24"/>
        </w:rPr>
        <w:t>love-pact or Covenant.</w:t>
      </w:r>
      <w:r w:rsidRPr="007662F7">
        <w:rPr>
          <w:sz w:val="24"/>
          <w:szCs w:val="24"/>
        </w:rPr>
        <w:t xml:space="preserve"> </w:t>
      </w:r>
      <w:r w:rsidR="004C6439" w:rsidRPr="007662F7">
        <w:rPr>
          <w:sz w:val="24"/>
          <w:szCs w:val="24"/>
        </w:rPr>
        <w:t xml:space="preserve">On its journey to be installed in the Temple </w:t>
      </w:r>
      <w:r w:rsidR="00973253" w:rsidRPr="007662F7">
        <w:rPr>
          <w:sz w:val="24"/>
          <w:szCs w:val="24"/>
        </w:rPr>
        <w:t>this Box</w:t>
      </w:r>
      <w:r w:rsidR="002344FF" w:rsidRPr="007662F7">
        <w:rPr>
          <w:sz w:val="24"/>
          <w:szCs w:val="24"/>
        </w:rPr>
        <w:t xml:space="preserve"> will eventually be parked </w:t>
      </w:r>
      <w:r w:rsidR="00467AE8" w:rsidRPr="007662F7">
        <w:rPr>
          <w:sz w:val="24"/>
          <w:szCs w:val="24"/>
        </w:rPr>
        <w:t xml:space="preserve">by David </w:t>
      </w:r>
      <w:r w:rsidR="002344FF" w:rsidRPr="007662F7">
        <w:rPr>
          <w:sz w:val="24"/>
          <w:szCs w:val="24"/>
        </w:rPr>
        <w:t xml:space="preserve">for </w:t>
      </w:r>
      <w:r w:rsidR="00973253" w:rsidRPr="007662F7">
        <w:rPr>
          <w:sz w:val="24"/>
          <w:szCs w:val="24"/>
        </w:rPr>
        <w:t>three months</w:t>
      </w:r>
      <w:r w:rsidR="002344FF" w:rsidRPr="007662F7">
        <w:rPr>
          <w:sz w:val="24"/>
          <w:szCs w:val="24"/>
        </w:rPr>
        <w:t xml:space="preserve"> at </w:t>
      </w:r>
      <w:r w:rsidR="004C6439" w:rsidRPr="007662F7">
        <w:rPr>
          <w:sz w:val="24"/>
          <w:szCs w:val="24"/>
        </w:rPr>
        <w:t xml:space="preserve">Ein Karem, </w:t>
      </w:r>
      <w:r w:rsidR="002344FF" w:rsidRPr="007662F7">
        <w:rPr>
          <w:sz w:val="24"/>
          <w:szCs w:val="24"/>
        </w:rPr>
        <w:t xml:space="preserve">the village where </w:t>
      </w:r>
      <w:r w:rsidR="0008319B" w:rsidRPr="007662F7">
        <w:rPr>
          <w:sz w:val="24"/>
          <w:szCs w:val="24"/>
        </w:rPr>
        <w:t>M</w:t>
      </w:r>
      <w:r w:rsidR="002344FF" w:rsidRPr="007662F7">
        <w:rPr>
          <w:sz w:val="24"/>
          <w:szCs w:val="24"/>
        </w:rPr>
        <w:t>a</w:t>
      </w:r>
      <w:r w:rsidR="0008319B" w:rsidRPr="007662F7">
        <w:rPr>
          <w:sz w:val="24"/>
          <w:szCs w:val="24"/>
        </w:rPr>
        <w:t>ry will stay (also for about 3 months) as she visits her cousin Elizabeth. This makes a link with today’s Gospel. The pregnant Mary is</w:t>
      </w:r>
      <w:r w:rsidR="00973253" w:rsidRPr="007662F7">
        <w:rPr>
          <w:sz w:val="24"/>
          <w:szCs w:val="24"/>
        </w:rPr>
        <w:t xml:space="preserve"> in a more wonderful way</w:t>
      </w:r>
      <w:r w:rsidR="00080F15" w:rsidRPr="007662F7">
        <w:rPr>
          <w:sz w:val="24"/>
          <w:szCs w:val="24"/>
        </w:rPr>
        <w:t xml:space="preserve"> the</w:t>
      </w:r>
      <w:r w:rsidR="0024536B" w:rsidRPr="007662F7">
        <w:rPr>
          <w:sz w:val="24"/>
          <w:szCs w:val="24"/>
        </w:rPr>
        <w:t xml:space="preserve"> </w:t>
      </w:r>
      <w:r w:rsidR="00080F15" w:rsidRPr="007662F7">
        <w:rPr>
          <w:sz w:val="24"/>
          <w:szCs w:val="24"/>
        </w:rPr>
        <w:t xml:space="preserve">“container” or Ark of God’s presence; she is </w:t>
      </w:r>
      <w:r w:rsidR="0024536B" w:rsidRPr="007662F7">
        <w:rPr>
          <w:sz w:val="24"/>
          <w:szCs w:val="24"/>
        </w:rPr>
        <w:t>the</w:t>
      </w:r>
      <w:r w:rsidR="00080F15" w:rsidRPr="007662F7">
        <w:rPr>
          <w:sz w:val="24"/>
          <w:szCs w:val="24"/>
        </w:rPr>
        <w:t xml:space="preserve"> sacred</w:t>
      </w:r>
      <w:r w:rsidR="0024536B" w:rsidRPr="007662F7">
        <w:rPr>
          <w:sz w:val="24"/>
          <w:szCs w:val="24"/>
        </w:rPr>
        <w:t xml:space="preserve"> covenant</w:t>
      </w:r>
      <w:r w:rsidR="00080F15" w:rsidRPr="007662F7">
        <w:rPr>
          <w:sz w:val="24"/>
          <w:szCs w:val="24"/>
        </w:rPr>
        <w:t xml:space="preserve"> box containing the </w:t>
      </w:r>
      <w:r w:rsidR="0024536B" w:rsidRPr="007662F7">
        <w:rPr>
          <w:sz w:val="24"/>
          <w:szCs w:val="24"/>
        </w:rPr>
        <w:t>WORD made flesh</w:t>
      </w:r>
      <w:r w:rsidR="0008319B" w:rsidRPr="007662F7">
        <w:rPr>
          <w:sz w:val="24"/>
          <w:szCs w:val="24"/>
        </w:rPr>
        <w:t xml:space="preserve"> </w:t>
      </w:r>
      <w:r w:rsidR="00080F15" w:rsidRPr="007662F7">
        <w:rPr>
          <w:sz w:val="24"/>
          <w:szCs w:val="24"/>
        </w:rPr>
        <w:t>in her womb.</w:t>
      </w:r>
    </w:p>
    <w:p w14:paraId="0B8EB21F" w14:textId="61408655" w:rsidR="00AA2AE8" w:rsidRPr="007662F7" w:rsidRDefault="00AA2AE8" w:rsidP="00AA2AE8">
      <w:pPr>
        <w:rPr>
          <w:sz w:val="24"/>
          <w:szCs w:val="24"/>
        </w:rPr>
      </w:pPr>
      <w:r w:rsidRPr="007662F7">
        <w:rPr>
          <w:sz w:val="24"/>
          <w:szCs w:val="24"/>
        </w:rPr>
        <w:t xml:space="preserve">Our second stanza is a prayer for God to revisit and restore the Northern Kingdom of Israel, symbolised by the Vine. Although lovingly cared for by God, </w:t>
      </w:r>
      <w:r w:rsidR="0024536B" w:rsidRPr="007662F7">
        <w:rPr>
          <w:sz w:val="24"/>
          <w:szCs w:val="24"/>
        </w:rPr>
        <w:t>that vine</w:t>
      </w:r>
      <w:r w:rsidRPr="007662F7">
        <w:rPr>
          <w:sz w:val="24"/>
          <w:szCs w:val="24"/>
        </w:rPr>
        <w:t xml:space="preserve"> had ceased to bear fruit. Now it is about to be ravaged by the wild boar of the North. “Turn again, Lord, visit it and protect it”</w:t>
      </w:r>
      <w:r w:rsidR="00467AE8" w:rsidRPr="007662F7">
        <w:rPr>
          <w:sz w:val="24"/>
          <w:szCs w:val="24"/>
        </w:rPr>
        <w:t>,</w:t>
      </w:r>
      <w:r w:rsidRPr="007662F7">
        <w:rPr>
          <w:sz w:val="24"/>
          <w:szCs w:val="24"/>
        </w:rPr>
        <w:t xml:space="preserve"> we sing in stanza two.</w:t>
      </w:r>
    </w:p>
    <w:p w14:paraId="61B04BC9" w14:textId="1B966CE5" w:rsidR="007607D3" w:rsidRPr="007662F7" w:rsidRDefault="007607D3" w:rsidP="00AA2AE8">
      <w:pPr>
        <w:rPr>
          <w:sz w:val="24"/>
          <w:szCs w:val="24"/>
        </w:rPr>
      </w:pPr>
      <w:r w:rsidRPr="007662F7">
        <w:rPr>
          <w:sz w:val="24"/>
          <w:szCs w:val="24"/>
        </w:rPr>
        <w:t>Our third stanza</w:t>
      </w:r>
      <w:r w:rsidR="0024536B" w:rsidRPr="007662F7">
        <w:rPr>
          <w:sz w:val="24"/>
          <w:szCs w:val="24"/>
        </w:rPr>
        <w:t xml:space="preserve"> the singer promises never to forsake God again and</w:t>
      </w:r>
      <w:r w:rsidRPr="007662F7">
        <w:rPr>
          <w:sz w:val="24"/>
          <w:szCs w:val="24"/>
        </w:rPr>
        <w:t xml:space="preserve"> looks forward to </w:t>
      </w:r>
      <w:r w:rsidR="006B2FB4" w:rsidRPr="007662F7">
        <w:rPr>
          <w:sz w:val="24"/>
          <w:szCs w:val="24"/>
        </w:rPr>
        <w:t>a</w:t>
      </w:r>
      <w:r w:rsidRPr="007662F7">
        <w:rPr>
          <w:sz w:val="24"/>
          <w:szCs w:val="24"/>
        </w:rPr>
        <w:t xml:space="preserve"> </w:t>
      </w:r>
      <w:r w:rsidR="0024536B" w:rsidRPr="007662F7">
        <w:rPr>
          <w:sz w:val="24"/>
          <w:szCs w:val="24"/>
        </w:rPr>
        <w:t xml:space="preserve">living </w:t>
      </w:r>
      <w:r w:rsidRPr="007662F7">
        <w:rPr>
          <w:sz w:val="24"/>
          <w:szCs w:val="24"/>
        </w:rPr>
        <w:t>saving</w:t>
      </w:r>
      <w:r w:rsidR="006B2FB4" w:rsidRPr="007662F7">
        <w:rPr>
          <w:sz w:val="24"/>
          <w:szCs w:val="24"/>
        </w:rPr>
        <w:t xml:space="preserve"> presence, a chosen Son of Man.</w:t>
      </w:r>
      <w:r w:rsidR="0024536B" w:rsidRPr="007662F7">
        <w:rPr>
          <w:sz w:val="24"/>
          <w:szCs w:val="24"/>
        </w:rPr>
        <w:t xml:space="preserve"> </w:t>
      </w:r>
      <w:r w:rsidR="00F120F3" w:rsidRPr="007662F7">
        <w:rPr>
          <w:sz w:val="24"/>
          <w:szCs w:val="24"/>
        </w:rPr>
        <w:t>Psalm 79 is</w:t>
      </w:r>
      <w:r w:rsidR="0024536B" w:rsidRPr="007662F7">
        <w:rPr>
          <w:sz w:val="24"/>
          <w:szCs w:val="24"/>
        </w:rPr>
        <w:t xml:space="preserve"> a heavily laden Psalm: Covenant Box Throne, Israel as </w:t>
      </w:r>
      <w:proofErr w:type="gramStart"/>
      <w:r w:rsidR="0024536B" w:rsidRPr="007662F7">
        <w:rPr>
          <w:sz w:val="24"/>
          <w:szCs w:val="24"/>
        </w:rPr>
        <w:t>Vine</w:t>
      </w:r>
      <w:proofErr w:type="gramEnd"/>
      <w:r w:rsidR="00080F15" w:rsidRPr="007662F7">
        <w:rPr>
          <w:sz w:val="24"/>
          <w:szCs w:val="24"/>
        </w:rPr>
        <w:t xml:space="preserve"> and a coming Son of Man!</w:t>
      </w:r>
    </w:p>
    <w:p w14:paraId="53356EB8" w14:textId="55F50E42" w:rsidR="006B2FB4" w:rsidRPr="007662F7" w:rsidRDefault="006B2FB4" w:rsidP="00AA2AE8">
      <w:pPr>
        <w:rPr>
          <w:sz w:val="24"/>
          <w:szCs w:val="24"/>
        </w:rPr>
      </w:pPr>
      <w:r w:rsidRPr="007662F7">
        <w:rPr>
          <w:sz w:val="24"/>
          <w:szCs w:val="24"/>
        </w:rPr>
        <w:t xml:space="preserve">As a bridge between the two readings, our song looks to the restoration of peace promised in Micah, when a child will be </w:t>
      </w:r>
      <w:r w:rsidR="00467AE8" w:rsidRPr="007662F7">
        <w:rPr>
          <w:sz w:val="24"/>
          <w:szCs w:val="24"/>
        </w:rPr>
        <w:t>born</w:t>
      </w:r>
      <w:r w:rsidR="00CC52DF" w:rsidRPr="007662F7">
        <w:rPr>
          <w:sz w:val="24"/>
          <w:szCs w:val="24"/>
        </w:rPr>
        <w:t xml:space="preserve"> from Bethlehem. Psalm 79 moves forward </w:t>
      </w:r>
      <w:r w:rsidR="00467AE8" w:rsidRPr="007662F7">
        <w:rPr>
          <w:sz w:val="24"/>
          <w:szCs w:val="24"/>
        </w:rPr>
        <w:t>to the Gospel an</w:t>
      </w:r>
      <w:r w:rsidR="00FC2E91" w:rsidRPr="007662F7">
        <w:rPr>
          <w:sz w:val="24"/>
          <w:szCs w:val="24"/>
        </w:rPr>
        <w:t xml:space="preserve">d </w:t>
      </w:r>
      <w:r w:rsidR="00CC52DF" w:rsidRPr="007662F7">
        <w:rPr>
          <w:sz w:val="24"/>
          <w:szCs w:val="24"/>
        </w:rPr>
        <w:t>to the pregnant Mary, the new Ark of the Covenant, being greeted by Elizabeth as “the mother of my Lord!”</w:t>
      </w:r>
    </w:p>
    <w:p w14:paraId="10D6D4CF" w14:textId="2D3A0775" w:rsidR="0008319B" w:rsidRPr="007662F7" w:rsidRDefault="00DD36E8">
      <w:pPr>
        <w:rPr>
          <w:sz w:val="24"/>
          <w:szCs w:val="24"/>
        </w:rPr>
      </w:pPr>
      <w:r w:rsidRPr="007662F7">
        <w:rPr>
          <w:sz w:val="24"/>
          <w:szCs w:val="24"/>
        </w:rPr>
        <w:t>This is a good</w:t>
      </w:r>
      <w:r w:rsidR="00FC2E91" w:rsidRPr="007662F7">
        <w:rPr>
          <w:sz w:val="24"/>
          <w:szCs w:val="24"/>
        </w:rPr>
        <w:t xml:space="preserve"> </w:t>
      </w:r>
      <w:r w:rsidRPr="007662F7">
        <w:rPr>
          <w:sz w:val="24"/>
          <w:szCs w:val="24"/>
        </w:rPr>
        <w:t xml:space="preserve">psalm of </w:t>
      </w:r>
      <w:r w:rsidR="00F120F3" w:rsidRPr="007662F7">
        <w:rPr>
          <w:sz w:val="24"/>
          <w:szCs w:val="24"/>
        </w:rPr>
        <w:t>preparation for Advent</w:t>
      </w:r>
      <w:r w:rsidRPr="007662F7">
        <w:rPr>
          <w:sz w:val="24"/>
          <w:szCs w:val="24"/>
        </w:rPr>
        <w:t xml:space="preserve">, as the Good Shepherd and the True Vine </w:t>
      </w:r>
      <w:r w:rsidR="00F120F3" w:rsidRPr="007662F7">
        <w:rPr>
          <w:sz w:val="24"/>
          <w:szCs w:val="24"/>
        </w:rPr>
        <w:t xml:space="preserve">and the promised Son of Man </w:t>
      </w:r>
      <w:r w:rsidRPr="007662F7">
        <w:rPr>
          <w:sz w:val="24"/>
          <w:szCs w:val="24"/>
        </w:rPr>
        <w:t>come even nearer through Mary the new Ark of the Covenant. Maranatha! Come as Lord, Jesus!</w:t>
      </w:r>
    </w:p>
    <w:sectPr w:rsidR="0008319B" w:rsidRPr="007662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ABA"/>
    <w:rsid w:val="00080F15"/>
    <w:rsid w:val="0008319B"/>
    <w:rsid w:val="000C5DFB"/>
    <w:rsid w:val="00200161"/>
    <w:rsid w:val="002344FF"/>
    <w:rsid w:val="0024536B"/>
    <w:rsid w:val="00281458"/>
    <w:rsid w:val="002A7ABA"/>
    <w:rsid w:val="00467AE8"/>
    <w:rsid w:val="004C6439"/>
    <w:rsid w:val="006B2FB4"/>
    <w:rsid w:val="006C5F81"/>
    <w:rsid w:val="007607D3"/>
    <w:rsid w:val="007662F7"/>
    <w:rsid w:val="00844416"/>
    <w:rsid w:val="00973253"/>
    <w:rsid w:val="00AA2AE8"/>
    <w:rsid w:val="00CC52DF"/>
    <w:rsid w:val="00CD792A"/>
    <w:rsid w:val="00D851EF"/>
    <w:rsid w:val="00DD36E8"/>
    <w:rsid w:val="00F120F3"/>
    <w:rsid w:val="00F82710"/>
    <w:rsid w:val="00FB2440"/>
    <w:rsid w:val="00FC2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3154A"/>
  <w15:chartTrackingRefBased/>
  <w15:docId w15:val="{EB927740-B052-472C-8967-EF44DDEB7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 Donnelly</dc:creator>
  <cp:keywords/>
  <dc:description/>
  <cp:lastModifiedBy>Noel Donnelly</cp:lastModifiedBy>
  <cp:revision>8</cp:revision>
  <dcterms:created xsi:type="dcterms:W3CDTF">2021-12-07T12:43:00Z</dcterms:created>
  <dcterms:modified xsi:type="dcterms:W3CDTF">2021-12-11T11:41:00Z</dcterms:modified>
</cp:coreProperties>
</file>