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59D07" w14:textId="6D327BFF" w:rsidR="00DC1985" w:rsidRPr="00BF3859" w:rsidRDefault="00DC1985">
      <w:pPr>
        <w:rPr>
          <w:rFonts w:cstheme="minorHAnsi"/>
          <w:sz w:val="32"/>
          <w:szCs w:val="32"/>
        </w:rPr>
      </w:pPr>
      <w:r w:rsidRPr="00BF3859">
        <w:rPr>
          <w:rFonts w:cstheme="minorHAnsi"/>
          <w:sz w:val="32"/>
          <w:szCs w:val="32"/>
        </w:rPr>
        <w:t>Psalm 71 Commentary</w:t>
      </w:r>
    </w:p>
    <w:p w14:paraId="44CBD714" w14:textId="41C86561" w:rsidR="00DC1985" w:rsidRPr="00BF3859" w:rsidRDefault="00DC1985">
      <w:pPr>
        <w:rPr>
          <w:rFonts w:cstheme="minorHAnsi"/>
          <w:sz w:val="32"/>
          <w:szCs w:val="32"/>
        </w:rPr>
      </w:pPr>
      <w:r w:rsidRPr="00BF3859">
        <w:rPr>
          <w:rFonts w:cstheme="minorHAnsi"/>
          <w:sz w:val="32"/>
          <w:szCs w:val="32"/>
        </w:rPr>
        <w:t xml:space="preserve">Psalm 71 </w:t>
      </w:r>
      <w:r w:rsidR="00D603FB" w:rsidRPr="00BF3859">
        <w:rPr>
          <w:rFonts w:cstheme="minorHAnsi"/>
          <w:sz w:val="32"/>
          <w:szCs w:val="32"/>
        </w:rPr>
        <w:t>was originally</w:t>
      </w:r>
      <w:r w:rsidRPr="00BF3859">
        <w:rPr>
          <w:rFonts w:cstheme="minorHAnsi"/>
          <w:sz w:val="32"/>
          <w:szCs w:val="32"/>
        </w:rPr>
        <w:t xml:space="preserve"> a prayer for the king at his coronation</w:t>
      </w:r>
      <w:r w:rsidR="00D603FB" w:rsidRPr="00BF3859">
        <w:rPr>
          <w:rFonts w:cstheme="minorHAnsi"/>
          <w:sz w:val="32"/>
          <w:szCs w:val="32"/>
        </w:rPr>
        <w:t xml:space="preserve">. </w:t>
      </w:r>
      <w:r w:rsidR="00D603FB" w:rsidRPr="00BF3859">
        <w:rPr>
          <w:rFonts w:cstheme="minorHAnsi"/>
          <w:sz w:val="32"/>
          <w:szCs w:val="32"/>
          <w:lang w:val="en-US"/>
        </w:rPr>
        <w:t xml:space="preserve">The church uses this psalm </w:t>
      </w:r>
      <w:r w:rsidR="0091525A">
        <w:rPr>
          <w:rFonts w:cstheme="minorHAnsi"/>
          <w:sz w:val="32"/>
          <w:szCs w:val="32"/>
          <w:lang w:val="en-US"/>
        </w:rPr>
        <w:t>at the Epiphany</w:t>
      </w:r>
      <w:r w:rsidR="00D603FB" w:rsidRPr="00BF3859">
        <w:rPr>
          <w:rFonts w:cstheme="minorHAnsi"/>
          <w:sz w:val="32"/>
          <w:szCs w:val="32"/>
          <w:lang w:val="en-US"/>
        </w:rPr>
        <w:t xml:space="preserve"> when we are reflecting on the </w:t>
      </w:r>
      <w:r w:rsidR="0091525A">
        <w:rPr>
          <w:rFonts w:cstheme="minorHAnsi"/>
          <w:sz w:val="32"/>
          <w:szCs w:val="32"/>
          <w:lang w:val="en-US"/>
        </w:rPr>
        <w:t>c</w:t>
      </w:r>
      <w:r w:rsidR="00D603FB" w:rsidRPr="00BF3859">
        <w:rPr>
          <w:rFonts w:cstheme="minorHAnsi"/>
          <w:sz w:val="32"/>
          <w:szCs w:val="32"/>
          <w:lang w:val="en-US"/>
        </w:rPr>
        <w:t xml:space="preserve">oming of </w:t>
      </w:r>
      <w:r w:rsidR="0091525A">
        <w:rPr>
          <w:rFonts w:cstheme="minorHAnsi"/>
          <w:sz w:val="32"/>
          <w:szCs w:val="32"/>
          <w:lang w:val="en-US"/>
        </w:rPr>
        <w:t>the Gentiles bearing three gifts to the ho</w:t>
      </w:r>
      <w:r w:rsidR="006D1A68">
        <w:rPr>
          <w:rFonts w:cstheme="minorHAnsi"/>
          <w:sz w:val="32"/>
          <w:szCs w:val="32"/>
          <w:lang w:val="en-US"/>
        </w:rPr>
        <w:t>ly</w:t>
      </w:r>
      <w:r w:rsidR="0091525A">
        <w:rPr>
          <w:rFonts w:cstheme="minorHAnsi"/>
          <w:sz w:val="32"/>
          <w:szCs w:val="32"/>
          <w:lang w:val="en-US"/>
        </w:rPr>
        <w:t xml:space="preserve"> family.</w:t>
      </w:r>
    </w:p>
    <w:p w14:paraId="199A3DD7" w14:textId="6A86B811" w:rsidR="006E6A12" w:rsidRPr="00BF3859" w:rsidRDefault="006D1A68" w:rsidP="003D19E2">
      <w:pPr>
        <w:spacing w:line="240" w:lineRule="auto"/>
        <w:rPr>
          <w:rFonts w:cstheme="minorHAnsi"/>
          <w:sz w:val="32"/>
          <w:szCs w:val="32"/>
          <w:lang w:val="en-US"/>
        </w:rPr>
      </w:pPr>
      <w:r>
        <w:rPr>
          <w:rFonts w:cstheme="minorHAnsi"/>
          <w:sz w:val="32"/>
          <w:szCs w:val="32"/>
        </w:rPr>
        <w:t xml:space="preserve">The psalm </w:t>
      </w:r>
      <w:r w:rsidR="00DC1985" w:rsidRPr="00BF3859">
        <w:rPr>
          <w:rFonts w:cstheme="minorHAnsi"/>
          <w:sz w:val="32"/>
          <w:szCs w:val="32"/>
        </w:rPr>
        <w:t xml:space="preserve">has no </w:t>
      </w:r>
      <w:r w:rsidR="00D603FB" w:rsidRPr="00BF3859">
        <w:rPr>
          <w:rFonts w:cstheme="minorHAnsi"/>
          <w:sz w:val="32"/>
          <w:szCs w:val="32"/>
        </w:rPr>
        <w:t>regard</w:t>
      </w:r>
      <w:r w:rsidR="00DC1985" w:rsidRPr="00BF3859">
        <w:rPr>
          <w:rFonts w:cstheme="minorHAnsi"/>
          <w:sz w:val="32"/>
          <w:szCs w:val="32"/>
        </w:rPr>
        <w:t xml:space="preserve"> for military prowess: </w:t>
      </w:r>
      <w:r w:rsidR="00D603FB" w:rsidRPr="00BF3859">
        <w:rPr>
          <w:rFonts w:cstheme="minorHAnsi"/>
          <w:sz w:val="32"/>
          <w:szCs w:val="32"/>
        </w:rPr>
        <w:t>peace and justice for the poor are its main interests. H</w:t>
      </w:r>
      <w:r w:rsidR="00DC1985" w:rsidRPr="00BF3859">
        <w:rPr>
          <w:rFonts w:cstheme="minorHAnsi"/>
          <w:sz w:val="32"/>
          <w:szCs w:val="32"/>
        </w:rPr>
        <w:t xml:space="preserve">ere we have a job description for </w:t>
      </w:r>
      <w:r w:rsidR="00D603FB" w:rsidRPr="00BF3859">
        <w:rPr>
          <w:rFonts w:cstheme="minorHAnsi"/>
          <w:sz w:val="32"/>
          <w:szCs w:val="32"/>
        </w:rPr>
        <w:t xml:space="preserve">the new king. </w:t>
      </w:r>
      <w:r w:rsidR="00A60ADA" w:rsidRPr="00BF3859">
        <w:rPr>
          <w:rFonts w:cstheme="minorHAnsi"/>
          <w:sz w:val="32"/>
          <w:szCs w:val="32"/>
          <w:lang w:val="en-US" w:bidi="he-IL"/>
        </w:rPr>
        <w:t xml:space="preserve">The prayer </w:t>
      </w:r>
      <w:r w:rsidR="003D19E2" w:rsidRPr="00BF3859">
        <w:rPr>
          <w:rFonts w:cstheme="minorHAnsi"/>
          <w:sz w:val="32"/>
          <w:szCs w:val="32"/>
          <w:lang w:val="en-US" w:bidi="he-IL"/>
        </w:rPr>
        <w:t>starts,</w:t>
      </w:r>
      <w:r w:rsidR="003D19E2" w:rsidRPr="00BF3859">
        <w:rPr>
          <w:rFonts w:cstheme="minorHAnsi"/>
          <w:b/>
          <w:bCs/>
          <w:sz w:val="32"/>
          <w:szCs w:val="32"/>
          <w:lang w:val="en-US" w:bidi="he-IL"/>
        </w:rPr>
        <w:t xml:space="preserve"> </w:t>
      </w:r>
      <w:r w:rsidR="003D19E2" w:rsidRPr="00BF3859">
        <w:rPr>
          <w:rFonts w:cstheme="minorHAnsi"/>
          <w:sz w:val="32"/>
          <w:szCs w:val="32"/>
          <w:lang w:val="en-US" w:bidi="he-IL"/>
        </w:rPr>
        <w:t>“</w:t>
      </w:r>
      <w:r w:rsidR="0090171E" w:rsidRPr="00BF3859">
        <w:rPr>
          <w:rFonts w:cstheme="minorHAnsi"/>
          <w:sz w:val="32"/>
          <w:szCs w:val="32"/>
          <w:lang w:val="en-US" w:bidi="he-IL"/>
        </w:rPr>
        <w:t xml:space="preserve">O God, give </w:t>
      </w:r>
      <w:r w:rsidR="0090171E" w:rsidRPr="00BF3859">
        <w:rPr>
          <w:rFonts w:cstheme="minorHAnsi"/>
          <w:b/>
          <w:bCs/>
          <w:i/>
          <w:iCs/>
          <w:sz w:val="32"/>
          <w:szCs w:val="32"/>
          <w:lang w:val="en-US" w:bidi="he-IL"/>
        </w:rPr>
        <w:t>your</w:t>
      </w:r>
      <w:r w:rsidR="0090171E" w:rsidRPr="00BF3859">
        <w:rPr>
          <w:rFonts w:cstheme="minorHAnsi"/>
          <w:sz w:val="32"/>
          <w:szCs w:val="32"/>
          <w:lang w:val="en-US" w:bidi="he-IL"/>
        </w:rPr>
        <w:t xml:space="preserve"> judgment to the king; </w:t>
      </w:r>
      <w:r w:rsidR="0090171E" w:rsidRPr="00BF3859">
        <w:rPr>
          <w:rFonts w:cstheme="minorHAnsi"/>
          <w:b/>
          <w:bCs/>
          <w:i/>
          <w:iCs/>
          <w:sz w:val="32"/>
          <w:szCs w:val="32"/>
          <w:lang w:val="en-US" w:bidi="he-IL"/>
        </w:rPr>
        <w:t>your</w:t>
      </w:r>
      <w:r w:rsidR="0090171E" w:rsidRPr="00BF3859">
        <w:rPr>
          <w:rFonts w:cstheme="minorHAnsi"/>
          <w:sz w:val="32"/>
          <w:szCs w:val="32"/>
          <w:lang w:val="en-US" w:bidi="he-IL"/>
        </w:rPr>
        <w:t xml:space="preserve"> justice </w:t>
      </w:r>
      <w:r w:rsidR="003D19E2" w:rsidRPr="00BF3859">
        <w:rPr>
          <w:rFonts w:cstheme="minorHAnsi"/>
          <w:sz w:val="32"/>
          <w:szCs w:val="32"/>
          <w:lang w:val="en-US" w:bidi="he-IL"/>
        </w:rPr>
        <w:t>s</w:t>
      </w:r>
      <w:r w:rsidR="0090171E" w:rsidRPr="00BF3859">
        <w:rPr>
          <w:rFonts w:cstheme="minorHAnsi"/>
          <w:sz w:val="32"/>
          <w:szCs w:val="32"/>
          <w:lang w:val="en-US" w:bidi="he-IL"/>
        </w:rPr>
        <w:t xml:space="preserve">o </w:t>
      </w:r>
      <w:r w:rsidR="00A60ADA" w:rsidRPr="00BF3859">
        <w:rPr>
          <w:rFonts w:cstheme="minorHAnsi"/>
          <w:sz w:val="32"/>
          <w:szCs w:val="32"/>
          <w:lang w:val="en-US" w:bidi="he-IL"/>
        </w:rPr>
        <w:t>t</w:t>
      </w:r>
      <w:r w:rsidR="0090171E" w:rsidRPr="00BF3859">
        <w:rPr>
          <w:rFonts w:cstheme="minorHAnsi"/>
          <w:sz w:val="32"/>
          <w:szCs w:val="32"/>
          <w:lang w:val="en-US" w:bidi="he-IL"/>
        </w:rPr>
        <w:t xml:space="preserve">hat he may govern your people with justice, </w:t>
      </w:r>
      <w:r w:rsidR="00A60ADA" w:rsidRPr="00BF3859">
        <w:rPr>
          <w:rFonts w:cstheme="minorHAnsi"/>
          <w:sz w:val="32"/>
          <w:szCs w:val="32"/>
          <w:lang w:val="en-US" w:bidi="he-IL"/>
        </w:rPr>
        <w:t xml:space="preserve">and </w:t>
      </w:r>
      <w:r w:rsidR="0090171E" w:rsidRPr="00BF3859">
        <w:rPr>
          <w:rFonts w:cstheme="minorHAnsi"/>
          <w:sz w:val="32"/>
          <w:szCs w:val="32"/>
          <w:lang w:val="en-US" w:bidi="he-IL"/>
        </w:rPr>
        <w:t>your oppressed with right judgment</w:t>
      </w:r>
      <w:r w:rsidR="003D19E2" w:rsidRPr="00BF3859">
        <w:rPr>
          <w:rFonts w:cstheme="minorHAnsi"/>
          <w:sz w:val="32"/>
          <w:szCs w:val="32"/>
          <w:lang w:val="en-US" w:bidi="he-IL"/>
        </w:rPr>
        <w:t>.</w:t>
      </w:r>
      <w:r w:rsidR="00D603FB" w:rsidRPr="00BF3859">
        <w:rPr>
          <w:rFonts w:cstheme="minorHAnsi"/>
          <w:sz w:val="32"/>
          <w:szCs w:val="32"/>
          <w:lang w:val="en-US" w:bidi="he-IL"/>
        </w:rPr>
        <w:t>”</w:t>
      </w:r>
      <w:r w:rsidR="00A60ADA" w:rsidRPr="00BF3859">
        <w:rPr>
          <w:rFonts w:cstheme="minorHAnsi"/>
          <w:sz w:val="32"/>
          <w:szCs w:val="32"/>
          <w:lang w:val="en-US" w:bidi="he-IL"/>
        </w:rPr>
        <w:t xml:space="preserve"> </w:t>
      </w:r>
      <w:r w:rsidR="0090171E" w:rsidRPr="00BF3859">
        <w:rPr>
          <w:rFonts w:cstheme="minorHAnsi"/>
          <w:sz w:val="32"/>
          <w:szCs w:val="32"/>
          <w:lang w:val="en-US" w:bidi="he-IL"/>
        </w:rPr>
        <w:t xml:space="preserve"> </w:t>
      </w:r>
      <w:r w:rsidR="00DC1985" w:rsidRPr="00BF3859">
        <w:rPr>
          <w:rFonts w:cstheme="minorHAnsi"/>
          <w:sz w:val="32"/>
          <w:szCs w:val="32"/>
        </w:rPr>
        <w:t xml:space="preserve">Verse 4 spells this out clearly: </w:t>
      </w:r>
      <w:r w:rsidR="00DC1985" w:rsidRPr="00BF3859">
        <w:rPr>
          <w:rFonts w:cstheme="minorHAnsi"/>
          <w:sz w:val="32"/>
          <w:szCs w:val="32"/>
          <w:lang w:val="en-US"/>
        </w:rPr>
        <w:t>“May he make judgements in favour of the poor and oppressed; may he save the children of the needy and crush th</w:t>
      </w:r>
      <w:r w:rsidR="00D603FB" w:rsidRPr="00BF3859">
        <w:rPr>
          <w:rFonts w:cstheme="minorHAnsi"/>
          <w:sz w:val="32"/>
          <w:szCs w:val="32"/>
          <w:lang w:val="en-US"/>
        </w:rPr>
        <w:t>ose who</w:t>
      </w:r>
      <w:r w:rsidR="00DC1985" w:rsidRPr="00BF3859">
        <w:rPr>
          <w:rFonts w:cstheme="minorHAnsi"/>
          <w:sz w:val="32"/>
          <w:szCs w:val="32"/>
          <w:lang w:val="en-US"/>
        </w:rPr>
        <w:t xml:space="preserve"> oppress</w:t>
      </w:r>
      <w:r w:rsidR="00D603FB" w:rsidRPr="00BF3859">
        <w:rPr>
          <w:rFonts w:cstheme="minorHAnsi"/>
          <w:sz w:val="32"/>
          <w:szCs w:val="32"/>
          <w:lang w:val="en-US"/>
        </w:rPr>
        <w:t xml:space="preserve"> them.</w:t>
      </w:r>
      <w:r w:rsidR="00DC1985" w:rsidRPr="00BF3859">
        <w:rPr>
          <w:rFonts w:cstheme="minorHAnsi"/>
          <w:sz w:val="32"/>
          <w:szCs w:val="32"/>
          <w:lang w:val="en-US"/>
        </w:rPr>
        <w:t>”</w:t>
      </w:r>
      <w:r w:rsidR="00D513A4">
        <w:rPr>
          <w:rFonts w:cstheme="minorHAnsi"/>
          <w:sz w:val="32"/>
          <w:szCs w:val="32"/>
          <w:lang w:val="en-US"/>
        </w:rPr>
        <w:t xml:space="preserve"> This is so relevant </w:t>
      </w:r>
      <w:r w:rsidR="006E6A12">
        <w:rPr>
          <w:rFonts w:cstheme="minorHAnsi"/>
          <w:sz w:val="32"/>
          <w:szCs w:val="32"/>
          <w:lang w:val="en-US"/>
        </w:rPr>
        <w:t xml:space="preserve">today </w:t>
      </w:r>
      <w:r w:rsidR="00D513A4">
        <w:rPr>
          <w:rFonts w:cstheme="minorHAnsi"/>
          <w:sz w:val="32"/>
          <w:szCs w:val="32"/>
          <w:lang w:val="en-US"/>
        </w:rPr>
        <w:t xml:space="preserve">for our war-torn world! </w:t>
      </w:r>
      <w:proofErr w:type="gramStart"/>
      <w:r w:rsidR="00DC1985" w:rsidRPr="00BF3859">
        <w:rPr>
          <w:rFonts w:cstheme="minorHAnsi"/>
          <w:sz w:val="32"/>
          <w:szCs w:val="32"/>
          <w:lang w:val="en-US"/>
        </w:rPr>
        <w:t>Again</w:t>
      </w:r>
      <w:proofErr w:type="gramEnd"/>
      <w:r w:rsidR="00DC1985" w:rsidRPr="00BF3859">
        <w:rPr>
          <w:rFonts w:cstheme="minorHAnsi"/>
          <w:sz w:val="32"/>
          <w:szCs w:val="32"/>
          <w:lang w:val="en-US"/>
        </w:rPr>
        <w:t xml:space="preserve"> in verse</w:t>
      </w:r>
      <w:r w:rsidR="008209D3" w:rsidRPr="00BF3859">
        <w:rPr>
          <w:rFonts w:cstheme="minorHAnsi"/>
          <w:sz w:val="32"/>
          <w:szCs w:val="32"/>
          <w:lang w:val="en-US"/>
        </w:rPr>
        <w:t xml:space="preserve"> 12 </w:t>
      </w:r>
      <w:r w:rsidR="00DC1985" w:rsidRPr="00BF3859">
        <w:rPr>
          <w:rFonts w:cstheme="minorHAnsi"/>
          <w:sz w:val="32"/>
          <w:szCs w:val="32"/>
          <w:lang w:val="en-US"/>
        </w:rPr>
        <w:t>the prayer stresses this intention: “He shall deliver the poor one</w:t>
      </w:r>
      <w:r w:rsidR="008209D3" w:rsidRPr="00BF3859">
        <w:rPr>
          <w:rFonts w:cstheme="minorHAnsi"/>
          <w:sz w:val="32"/>
          <w:szCs w:val="32"/>
          <w:lang w:val="en-US"/>
        </w:rPr>
        <w:t>s</w:t>
      </w:r>
      <w:r w:rsidR="00DC1985" w:rsidRPr="00BF3859">
        <w:rPr>
          <w:rFonts w:cstheme="minorHAnsi"/>
          <w:sz w:val="32"/>
          <w:szCs w:val="32"/>
          <w:lang w:val="en-US"/>
        </w:rPr>
        <w:t xml:space="preserve"> who </w:t>
      </w:r>
      <w:r w:rsidR="008209D3" w:rsidRPr="00BF3859">
        <w:rPr>
          <w:rFonts w:cstheme="minorHAnsi"/>
          <w:sz w:val="32"/>
          <w:szCs w:val="32"/>
          <w:lang w:val="en-US"/>
        </w:rPr>
        <w:t>are crying</w:t>
      </w:r>
      <w:r w:rsidR="00DC1985" w:rsidRPr="00BF3859">
        <w:rPr>
          <w:rFonts w:cstheme="minorHAnsi"/>
          <w:sz w:val="32"/>
          <w:szCs w:val="32"/>
          <w:lang w:val="en-US"/>
        </w:rPr>
        <w:t xml:space="preserve"> out, the needy ones who have no one to help them”.</w:t>
      </w:r>
      <w:r w:rsidR="008209D3" w:rsidRPr="00BF3859">
        <w:rPr>
          <w:rFonts w:cstheme="minorHAnsi"/>
          <w:sz w:val="32"/>
          <w:szCs w:val="32"/>
          <w:lang w:val="en-US"/>
        </w:rPr>
        <w:t xml:space="preserve"> And </w:t>
      </w:r>
      <w:r w:rsidR="006E6A12">
        <w:rPr>
          <w:rFonts w:cstheme="minorHAnsi"/>
          <w:sz w:val="32"/>
          <w:szCs w:val="32"/>
          <w:lang w:val="en-US"/>
        </w:rPr>
        <w:t xml:space="preserve">yet </w:t>
      </w:r>
      <w:r w:rsidR="008209D3" w:rsidRPr="00BF3859">
        <w:rPr>
          <w:rFonts w:cstheme="minorHAnsi"/>
          <w:sz w:val="32"/>
          <w:szCs w:val="32"/>
          <w:lang w:val="en-US"/>
        </w:rPr>
        <w:t>again</w:t>
      </w:r>
      <w:r w:rsidR="006E6A12">
        <w:rPr>
          <w:rFonts w:cstheme="minorHAnsi"/>
          <w:sz w:val="32"/>
          <w:szCs w:val="32"/>
          <w:lang w:val="en-US"/>
        </w:rPr>
        <w:t>,</w:t>
      </w:r>
      <w:r w:rsidR="008209D3" w:rsidRPr="00BF3859">
        <w:rPr>
          <w:rFonts w:cstheme="minorHAnsi"/>
          <w:sz w:val="32"/>
          <w:szCs w:val="32"/>
          <w:lang w:val="en-US"/>
        </w:rPr>
        <w:t xml:space="preserve"> in verse 14, “He will have pity on the helpless and needy. He will save the living conditions of the poor and redeem them from false accusations and cruelty!” </w:t>
      </w:r>
      <w:r w:rsidR="007A7045">
        <w:rPr>
          <w:rFonts w:cstheme="minorHAnsi"/>
          <w:sz w:val="32"/>
          <w:szCs w:val="32"/>
          <w:lang w:val="en-US"/>
        </w:rPr>
        <w:t xml:space="preserve">There is so much false propaganda around us where truth becomes the first victim of war. </w:t>
      </w:r>
      <w:r w:rsidR="00D513A4">
        <w:rPr>
          <w:rFonts w:cstheme="minorHAnsi"/>
          <w:sz w:val="32"/>
          <w:szCs w:val="32"/>
          <w:lang w:val="en-US"/>
        </w:rPr>
        <w:t xml:space="preserve">In that saving work of justice and peace God </w:t>
      </w:r>
      <w:r w:rsidR="006E6A12">
        <w:rPr>
          <w:rFonts w:cstheme="minorHAnsi"/>
          <w:sz w:val="32"/>
          <w:szCs w:val="32"/>
          <w:lang w:val="en-US"/>
        </w:rPr>
        <w:t>must</w:t>
      </w:r>
      <w:r w:rsidR="00D513A4">
        <w:rPr>
          <w:rFonts w:cstheme="minorHAnsi"/>
          <w:sz w:val="32"/>
          <w:szCs w:val="32"/>
          <w:lang w:val="en-US"/>
        </w:rPr>
        <w:t xml:space="preserve"> work through </w:t>
      </w:r>
      <w:r w:rsidR="007A7045">
        <w:rPr>
          <w:rFonts w:cstheme="minorHAnsi"/>
          <w:sz w:val="32"/>
          <w:szCs w:val="32"/>
          <w:lang w:val="en-US"/>
        </w:rPr>
        <w:t xml:space="preserve">wise discretion in </w:t>
      </w:r>
      <w:r w:rsidR="00D513A4">
        <w:rPr>
          <w:rFonts w:cstheme="minorHAnsi"/>
          <w:sz w:val="32"/>
          <w:szCs w:val="32"/>
          <w:lang w:val="en-US"/>
        </w:rPr>
        <w:t xml:space="preserve">each one of </w:t>
      </w:r>
      <w:r w:rsidR="006E6A12">
        <w:rPr>
          <w:rFonts w:cstheme="minorHAnsi"/>
          <w:sz w:val="32"/>
          <w:szCs w:val="32"/>
          <w:lang w:val="en-US"/>
        </w:rPr>
        <w:t>us</w:t>
      </w:r>
      <w:r w:rsidR="00D513A4">
        <w:rPr>
          <w:rFonts w:cstheme="minorHAnsi"/>
          <w:sz w:val="32"/>
          <w:szCs w:val="32"/>
          <w:lang w:val="en-US"/>
        </w:rPr>
        <w:t>.</w:t>
      </w:r>
      <w:r w:rsidR="007A7045">
        <w:rPr>
          <w:rFonts w:cstheme="minorHAnsi"/>
          <w:sz w:val="32"/>
          <w:szCs w:val="32"/>
          <w:lang w:val="en-US"/>
        </w:rPr>
        <w:t xml:space="preserve">  </w:t>
      </w:r>
    </w:p>
    <w:p w14:paraId="31AD7C98" w14:textId="468A9E51" w:rsidR="006E6A12" w:rsidRPr="006E6A12" w:rsidRDefault="00D513A4" w:rsidP="003D19E2">
      <w:pPr>
        <w:spacing w:line="240" w:lineRule="auto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  <w:lang w:val="en-US"/>
        </w:rPr>
        <w:t xml:space="preserve">The </w:t>
      </w:r>
      <w:proofErr w:type="gramStart"/>
      <w:r>
        <w:rPr>
          <w:rFonts w:cstheme="minorHAnsi"/>
          <w:sz w:val="32"/>
          <w:szCs w:val="32"/>
          <w:lang w:val="en-US"/>
        </w:rPr>
        <w:t>psalm</w:t>
      </w:r>
      <w:r w:rsidR="00F16E06" w:rsidRPr="00BF3859">
        <w:rPr>
          <w:rFonts w:cstheme="minorHAnsi"/>
          <w:sz w:val="32"/>
          <w:szCs w:val="32"/>
          <w:lang w:val="en-US"/>
        </w:rPr>
        <w:t xml:space="preserve"> it</w:t>
      </w:r>
      <w:proofErr w:type="gramEnd"/>
      <w:r w:rsidR="00F16E06" w:rsidRPr="00BF3859">
        <w:rPr>
          <w:rFonts w:cstheme="minorHAnsi"/>
          <w:sz w:val="32"/>
          <w:szCs w:val="32"/>
          <w:lang w:val="en-US"/>
        </w:rPr>
        <w:t xml:space="preserve"> </w:t>
      </w:r>
      <w:r w:rsidR="00E25861" w:rsidRPr="00BF3859">
        <w:rPr>
          <w:rFonts w:cstheme="minorHAnsi"/>
          <w:sz w:val="32"/>
          <w:szCs w:val="32"/>
          <w:lang w:val="en-US"/>
        </w:rPr>
        <w:t>makes me think more deeply of the phrase,</w:t>
      </w:r>
      <w:r w:rsidR="00771D6C" w:rsidRPr="00BF3859">
        <w:rPr>
          <w:rFonts w:cstheme="minorHAnsi"/>
          <w:sz w:val="32"/>
          <w:szCs w:val="32"/>
          <w:lang w:val="en-US"/>
        </w:rPr>
        <w:t xml:space="preserve"> “Thy kingdom come!”</w:t>
      </w:r>
      <w:r w:rsidR="00F16E06" w:rsidRPr="00BF3859">
        <w:rPr>
          <w:rFonts w:cstheme="minorHAnsi"/>
          <w:sz w:val="32"/>
          <w:szCs w:val="32"/>
          <w:lang w:val="en-US"/>
        </w:rPr>
        <w:t>.</w:t>
      </w:r>
      <w:r w:rsidR="00E679DC" w:rsidRPr="00BF3859">
        <w:rPr>
          <w:rFonts w:cstheme="minorHAnsi"/>
          <w:sz w:val="32"/>
          <w:szCs w:val="32"/>
          <w:lang w:val="en-US"/>
        </w:rPr>
        <w:t xml:space="preserve"> </w:t>
      </w:r>
      <w:r w:rsidR="00E25861" w:rsidRPr="00BF3859">
        <w:rPr>
          <w:rFonts w:cstheme="minorHAnsi"/>
          <w:sz w:val="32"/>
          <w:szCs w:val="32"/>
          <w:lang w:val="en-US"/>
        </w:rPr>
        <w:t>When I pray the Lord’s Prayer</w:t>
      </w:r>
      <w:r w:rsidR="006E6A12">
        <w:rPr>
          <w:rFonts w:cstheme="minorHAnsi"/>
          <w:sz w:val="32"/>
          <w:szCs w:val="32"/>
          <w:lang w:val="en-US"/>
        </w:rPr>
        <w:t>,</w:t>
      </w:r>
      <w:r w:rsidR="00E25861" w:rsidRPr="00BF3859">
        <w:rPr>
          <w:rFonts w:cstheme="minorHAnsi"/>
          <w:sz w:val="32"/>
          <w:szCs w:val="32"/>
          <w:lang w:val="en-US"/>
        </w:rPr>
        <w:t xml:space="preserve"> I should probably make a pause after saying “Thy kingdom come!”</w:t>
      </w:r>
      <w:r w:rsidR="00F66390" w:rsidRPr="00BF3859">
        <w:rPr>
          <w:rFonts w:cstheme="minorHAnsi"/>
          <w:sz w:val="32"/>
          <w:szCs w:val="32"/>
          <w:lang w:val="en-US"/>
        </w:rPr>
        <w:t xml:space="preserve"> What does that really mean, here and now</w:t>
      </w:r>
      <w:r w:rsidR="007A7045">
        <w:rPr>
          <w:rFonts w:cstheme="minorHAnsi"/>
          <w:sz w:val="32"/>
          <w:szCs w:val="32"/>
          <w:lang w:val="en-US"/>
        </w:rPr>
        <w:t>,</w:t>
      </w:r>
      <w:r w:rsidR="0091525A">
        <w:rPr>
          <w:rFonts w:cstheme="minorHAnsi"/>
          <w:sz w:val="32"/>
          <w:szCs w:val="32"/>
          <w:lang w:val="en-US"/>
        </w:rPr>
        <w:t xml:space="preserve"> as we move forward in the new </w:t>
      </w:r>
      <w:proofErr w:type="gramStart"/>
      <w:r w:rsidR="0091525A">
        <w:rPr>
          <w:rFonts w:cstheme="minorHAnsi"/>
          <w:sz w:val="32"/>
          <w:szCs w:val="32"/>
          <w:lang w:val="en-US"/>
        </w:rPr>
        <w:t>liturgical  year</w:t>
      </w:r>
      <w:proofErr w:type="gramEnd"/>
      <w:r w:rsidR="00F66390" w:rsidRPr="00BF3859">
        <w:rPr>
          <w:rFonts w:cstheme="minorHAnsi"/>
          <w:sz w:val="32"/>
          <w:szCs w:val="32"/>
          <w:lang w:val="en-US"/>
        </w:rPr>
        <w:t xml:space="preserve">? And how may I respond to these words with </w:t>
      </w:r>
      <w:r>
        <w:rPr>
          <w:rFonts w:cstheme="minorHAnsi"/>
          <w:sz w:val="32"/>
          <w:szCs w:val="32"/>
          <w:lang w:val="en-US"/>
        </w:rPr>
        <w:t xml:space="preserve">my </w:t>
      </w:r>
      <w:r w:rsidR="006E6A12">
        <w:rPr>
          <w:rFonts w:cstheme="minorHAnsi"/>
          <w:sz w:val="32"/>
          <w:szCs w:val="32"/>
          <w:lang w:val="en-US"/>
        </w:rPr>
        <w:t>personal</w:t>
      </w:r>
      <w:r>
        <w:rPr>
          <w:rFonts w:cstheme="minorHAnsi"/>
          <w:sz w:val="32"/>
          <w:szCs w:val="32"/>
          <w:lang w:val="en-US"/>
        </w:rPr>
        <w:t xml:space="preserve"> </w:t>
      </w:r>
      <w:r w:rsidR="00F66390" w:rsidRPr="00BF3859">
        <w:rPr>
          <w:rFonts w:cstheme="minorHAnsi"/>
          <w:sz w:val="32"/>
          <w:szCs w:val="32"/>
          <w:lang w:val="en-US"/>
        </w:rPr>
        <w:t>a</w:t>
      </w:r>
      <w:r w:rsidR="006E6A12">
        <w:rPr>
          <w:rFonts w:cstheme="minorHAnsi"/>
          <w:sz w:val="32"/>
          <w:szCs w:val="32"/>
          <w:lang w:val="en-US"/>
        </w:rPr>
        <w:t>ctions?</w:t>
      </w:r>
      <w:r w:rsidR="006E6A12" w:rsidRPr="006E6A12">
        <w:rPr>
          <w:rFonts w:cstheme="minorHAnsi"/>
          <w:sz w:val="32"/>
          <w:szCs w:val="32"/>
        </w:rPr>
        <w:t xml:space="preserve"> </w:t>
      </w:r>
      <w:r w:rsidR="006E6A12">
        <w:rPr>
          <w:rFonts w:cstheme="minorHAnsi"/>
          <w:sz w:val="32"/>
          <w:szCs w:val="32"/>
        </w:rPr>
        <w:t>This psalm</w:t>
      </w:r>
      <w:r w:rsidR="006E6A12" w:rsidRPr="00BF3859">
        <w:rPr>
          <w:rFonts w:cstheme="minorHAnsi"/>
          <w:sz w:val="32"/>
          <w:szCs w:val="32"/>
        </w:rPr>
        <w:t xml:space="preserve"> is </w:t>
      </w:r>
      <w:r w:rsidR="006E6A12">
        <w:rPr>
          <w:rFonts w:cstheme="minorHAnsi"/>
          <w:sz w:val="32"/>
          <w:szCs w:val="32"/>
        </w:rPr>
        <w:t xml:space="preserve">so positive </w:t>
      </w:r>
      <w:r w:rsidR="006E6A12">
        <w:rPr>
          <w:rFonts w:cstheme="minorHAnsi"/>
          <w:sz w:val="32"/>
          <w:szCs w:val="32"/>
        </w:rPr>
        <w:t>as it tells us</w:t>
      </w:r>
      <w:r w:rsidR="006E6A12">
        <w:rPr>
          <w:rFonts w:cstheme="minorHAnsi"/>
          <w:sz w:val="32"/>
          <w:szCs w:val="32"/>
        </w:rPr>
        <w:t>: “Arise and shine out for your light has come!</w:t>
      </w:r>
      <w:r w:rsidR="007A7045">
        <w:rPr>
          <w:rFonts w:cstheme="minorHAnsi"/>
          <w:sz w:val="32"/>
          <w:szCs w:val="32"/>
        </w:rPr>
        <w:t xml:space="preserve">” Justice will indeed flourish and peace will surely abound till the moon </w:t>
      </w:r>
      <w:proofErr w:type="gramStart"/>
      <w:r w:rsidR="007A7045">
        <w:rPr>
          <w:rFonts w:cstheme="minorHAnsi"/>
          <w:sz w:val="32"/>
          <w:szCs w:val="32"/>
        </w:rPr>
        <w:t>fails!</w:t>
      </w:r>
      <w:r w:rsidR="006E6A12">
        <w:rPr>
          <w:rFonts w:cstheme="minorHAnsi"/>
          <w:sz w:val="32"/>
          <w:szCs w:val="32"/>
        </w:rPr>
        <w:t>“</w:t>
      </w:r>
      <w:proofErr w:type="gramEnd"/>
      <w:r w:rsidR="006E6A12">
        <w:rPr>
          <w:rFonts w:cstheme="minorHAnsi"/>
          <w:sz w:val="32"/>
          <w:szCs w:val="32"/>
        </w:rPr>
        <w:t xml:space="preserve"> The listener is to open his or her eyes and look around at all the good things that are happening here and n</w:t>
      </w:r>
      <w:r w:rsidR="006E6A12">
        <w:rPr>
          <w:rFonts w:cstheme="minorHAnsi"/>
          <w:sz w:val="32"/>
          <w:szCs w:val="32"/>
        </w:rPr>
        <w:t>ow around us</w:t>
      </w:r>
      <w:r w:rsidR="00946CB6">
        <w:rPr>
          <w:rFonts w:cstheme="minorHAnsi"/>
          <w:sz w:val="32"/>
          <w:szCs w:val="32"/>
        </w:rPr>
        <w:t>…. And make our own contribution to the needs around us.</w:t>
      </w:r>
    </w:p>
    <w:p w14:paraId="36C0474B" w14:textId="4CC2A0A0" w:rsidR="00E25861" w:rsidRDefault="00E25861" w:rsidP="003D19E2">
      <w:pPr>
        <w:spacing w:line="240" w:lineRule="auto"/>
        <w:rPr>
          <w:rFonts w:cstheme="minorHAnsi"/>
          <w:sz w:val="32"/>
          <w:szCs w:val="32"/>
          <w:lang w:val="en-US"/>
        </w:rPr>
      </w:pPr>
      <w:r w:rsidRPr="00BF3859">
        <w:rPr>
          <w:rFonts w:cstheme="minorHAnsi"/>
          <w:sz w:val="32"/>
          <w:szCs w:val="32"/>
          <w:lang w:val="en-US"/>
        </w:rPr>
        <w:t>I hope you’ll agree that a psalm that was important 3000 years ago still has relevance today</w:t>
      </w:r>
      <w:r w:rsidR="006D1A68">
        <w:rPr>
          <w:rFonts w:cstheme="minorHAnsi"/>
          <w:sz w:val="32"/>
          <w:szCs w:val="32"/>
          <w:lang w:val="en-US"/>
        </w:rPr>
        <w:t xml:space="preserve"> as we start a new year</w:t>
      </w:r>
      <w:r w:rsidRPr="00BF3859">
        <w:rPr>
          <w:rFonts w:cstheme="minorHAnsi"/>
          <w:sz w:val="32"/>
          <w:szCs w:val="32"/>
          <w:lang w:val="en-US"/>
        </w:rPr>
        <w:t xml:space="preserve">.  </w:t>
      </w:r>
    </w:p>
    <w:p w14:paraId="0DAF2514" w14:textId="77777777" w:rsidR="006E6A12" w:rsidRPr="00BF3859" w:rsidRDefault="006E6A12" w:rsidP="003D19E2">
      <w:pPr>
        <w:spacing w:line="240" w:lineRule="auto"/>
        <w:rPr>
          <w:rFonts w:cstheme="minorHAnsi"/>
          <w:sz w:val="32"/>
          <w:szCs w:val="32"/>
          <w:lang w:val="en-US"/>
        </w:rPr>
      </w:pPr>
    </w:p>
    <w:sectPr w:rsidR="006E6A12" w:rsidRPr="00BF38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985"/>
    <w:rsid w:val="00016714"/>
    <w:rsid w:val="00115746"/>
    <w:rsid w:val="002E44CD"/>
    <w:rsid w:val="003D19E2"/>
    <w:rsid w:val="006D1A68"/>
    <w:rsid w:val="006E6A12"/>
    <w:rsid w:val="00771D6C"/>
    <w:rsid w:val="007A7045"/>
    <w:rsid w:val="008209D3"/>
    <w:rsid w:val="0090171E"/>
    <w:rsid w:val="0091525A"/>
    <w:rsid w:val="00946CB6"/>
    <w:rsid w:val="00A60ADA"/>
    <w:rsid w:val="00AD741B"/>
    <w:rsid w:val="00BF3859"/>
    <w:rsid w:val="00D513A4"/>
    <w:rsid w:val="00D603FB"/>
    <w:rsid w:val="00DC1985"/>
    <w:rsid w:val="00E25861"/>
    <w:rsid w:val="00E34607"/>
    <w:rsid w:val="00E679DC"/>
    <w:rsid w:val="00F139C0"/>
    <w:rsid w:val="00F16E06"/>
    <w:rsid w:val="00F6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63434"/>
  <w15:chartTrackingRefBased/>
  <w15:docId w15:val="{60AA25FC-BFCE-4740-A807-DCBBBA2B9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Noel Donnelly</dc:creator>
  <cp:keywords/>
  <dc:description/>
  <cp:lastModifiedBy>Noel Donnelly</cp:lastModifiedBy>
  <cp:revision>2</cp:revision>
  <cp:lastPrinted>2024-01-02T11:46:00Z</cp:lastPrinted>
  <dcterms:created xsi:type="dcterms:W3CDTF">2024-01-02T11:49:00Z</dcterms:created>
  <dcterms:modified xsi:type="dcterms:W3CDTF">2024-01-02T11:49:00Z</dcterms:modified>
</cp:coreProperties>
</file>